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80" w:rsidRPr="00CA4F80" w:rsidRDefault="00CA4F80" w:rsidP="00CA4F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4F80">
        <w:rPr>
          <w:rFonts w:ascii="Times New Roman" w:hAnsi="Times New Roman" w:cs="Times New Roman"/>
          <w:b/>
          <w:sz w:val="72"/>
          <w:szCs w:val="72"/>
          <w:lang w:val="en-US"/>
        </w:rPr>
        <w:t>1-</w:t>
      </w:r>
      <w:r w:rsidRPr="00CA4F80">
        <w:rPr>
          <w:rFonts w:ascii="Times New Roman" w:hAnsi="Times New Roman" w:cs="Times New Roman"/>
          <w:b/>
          <w:sz w:val="72"/>
          <w:szCs w:val="72"/>
        </w:rPr>
        <w:t>А</w:t>
      </w:r>
    </w:p>
    <w:p w:rsidR="004B27DB" w:rsidRPr="00F10906" w:rsidRDefault="00F10906" w:rsidP="00F1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09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</w:t>
      </w:r>
    </w:p>
    <w:p w:rsidR="00F10906" w:rsidRPr="00F10906" w:rsidRDefault="00F10906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0906" w:rsidRPr="00F10906" w:rsidRDefault="00F10906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906">
        <w:rPr>
          <w:rFonts w:ascii="Times New Roman" w:hAnsi="Times New Roman" w:cs="Times New Roman"/>
          <w:sz w:val="28"/>
          <w:szCs w:val="28"/>
          <w:lang w:val="uk-UA"/>
        </w:rPr>
        <w:t>Підручник: ст.42-43 урок 2 (розглянути)</w:t>
      </w:r>
    </w:p>
    <w:p w:rsidR="00F10906" w:rsidRPr="00F10906" w:rsidRDefault="00F10906" w:rsidP="00F1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906">
        <w:rPr>
          <w:rFonts w:ascii="Times New Roman" w:hAnsi="Times New Roman" w:cs="Times New Roman"/>
          <w:sz w:val="28"/>
          <w:szCs w:val="28"/>
          <w:lang w:val="uk-UA"/>
        </w:rPr>
        <w:t>Робочий зошит: ст.27 урок 2 вправи 1,2,3 (письмово)</w:t>
      </w:r>
    </w:p>
    <w:sectPr w:rsidR="00F10906" w:rsidRPr="00F10906" w:rsidSect="004B2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06"/>
    <w:rsid w:val="004B27DB"/>
    <w:rsid w:val="00CA4F80"/>
    <w:rsid w:val="00F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2016-01-18T12:53:00Z</dcterms:created>
  <dcterms:modified xsi:type="dcterms:W3CDTF">2016-01-18T14:38:00Z</dcterms:modified>
</cp:coreProperties>
</file>